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CCCCCC" w:sz="6" w:space="8"/>
        </w:pBdr>
        <w:spacing w:after="60"/>
        <w:jc w:val="center"/>
      </w:pPr>
      <w:r>
        <w:rPr>
          <w:rFonts w:ascii="Avenir Book" w:cs="Avenir Book" w:eastAsia="Avenir Book" w:hAnsi="Avenir Book"/>
          <w:b/>
          <w:bCs/>
          <w:color w:val="1A1A1A"/>
          <w:sz w:val="32"/>
          <w:szCs w:val="32"/>
          <w:u w:val="single"/>
        </w:rPr>
        <w:t xml:space="preserve">DNA — The Do-Not-AI Agreement</w:t>
      </w:r>
    </w:p>
    <w:p>
      <w:pPr>
        <w:spacing w:after="260" w:line="360" w:lineRule="auto"/>
        <w:jc w:val="center"/>
      </w:pPr>
      <w:r>
        <w:rPr>
          <w:rFonts w:ascii="Avenir Book" w:cs="Avenir Book" w:eastAsia="Avenir Book" w:hAnsi="Avenir Book"/>
          <w:i/>
          <w:iCs/>
          <w:color w:val="555555"/>
          <w:sz w:val="24"/>
          <w:szCs w:val="24"/>
        </w:rPr>
        <w:t xml:space="preserve">A Rights Reservation Notice, issued by the Creator</w:t>
      </w:r>
    </w:p>
    <w:p>
      <w:pPr>
        <w:spacing w:after="260" w:before="120" w:line="360" w:lineRule="auto"/>
        <w:jc w:val="both"/>
      </w:pPr>
      <w:r>
        <w:rPr>
          <w:rFonts w:ascii="Avenir Book" w:cs="Avenir Book" w:eastAsia="Avenir Book" w:hAnsi="Avenir Book"/>
          <w:b/>
          <w:bCs/>
          <w:i/>
          <w:iCs/>
          <w:color w:val="1B8A3D"/>
          <w:sz w:val="22"/>
          <w:szCs w:val="22"/>
        </w:rPr>
        <w:t xml:space="preserve">[DELETE BEFORE PRINTING — </w:t>
      </w:r>
      <w:r>
        <w:rPr>
          <w:rFonts w:ascii="Avenir Book" w:cs="Avenir Book" w:eastAsia="Avenir Book" w:hAnsi="Avenir Book"/>
          <w:i/>
          <w:iCs/>
          <w:color w:val="1B8A3D"/>
          <w:sz w:val="22"/>
          <w:szCs w:val="22"/>
        </w:rPr>
        <w:t xml:space="preserve">This isn't a contract you need the other side to sign. It's a notice — like a rights-reserved stamp — that you (the Creator) issue along with your work. It sets out, clearly and in advance, what the person or company you're working with can and cannot do with your face, voice, and work when it comes to AI.</w:t>
      </w:r>
      <w:r>
        <w:rPr>
          <w:rFonts w:ascii="Avenir Book" w:cs="Avenir Book" w:eastAsia="Avenir Book" w:hAnsi="Avenir Book"/>
          <w:b/>
          <w:bCs/>
          <w:i/>
          <w:iCs/>
          <w:color w:val="1B8A3D"/>
          <w:sz w:val="22"/>
          <w:szCs w:val="22"/>
        </w:rPr>
        <w:t xml:space="preserve">]</w:t>
      </w:r>
    </w:p>
    <w:p>
      <w:pPr>
        <w:spacing w:after="160" w:before="30" w:line="360" w:lineRule="auto"/>
        <w:jc w:val="both"/>
      </w:pPr>
      <w:r>
        <w:rPr>
          <w:rFonts w:ascii="Avenir Book" w:cs="Avenir Book" w:eastAsia="Avenir Book" w:hAnsi="Avenir Book"/>
          <w:b w:val="false"/>
          <w:bCs w:val="false"/>
          <w:sz w:val="24"/>
          <w:szCs w:val="24"/>
        </w:rPr>
        <w:t xml:space="preserve">Issued by: [Creator's full name] ("Creator")</w:t>
      </w:r>
    </w:p>
    <w:p>
      <w:pPr>
        <w:spacing w:after="160" w:before="30" w:line="360" w:lineRule="auto"/>
        <w:jc w:val="both"/>
      </w:pPr>
      <w:r>
        <w:rPr>
          <w:rFonts w:ascii="Avenir Book" w:cs="Avenir Book" w:eastAsia="Avenir Book" w:hAnsi="Avenir Book"/>
          <w:b w:val="false"/>
          <w:bCs w:val="false"/>
          <w:sz w:val="24"/>
          <w:szCs w:val="24"/>
        </w:rPr>
        <w:t xml:space="preserve">Issued to: [Recipient's/Client's full name] ("Recipient")</w:t>
      </w:r>
    </w:p>
    <w:p>
      <w:pPr>
        <w:spacing w:after="160" w:before="30" w:line="360" w:lineRule="auto"/>
        <w:jc w:val="both"/>
      </w:pPr>
      <w:r>
        <w:rPr>
          <w:rFonts w:ascii="Avenir Book" w:cs="Avenir Book" w:eastAsia="Avenir Book" w:hAnsi="Avenir Book"/>
          <w:b w:val="false"/>
          <w:bCs w:val="false"/>
          <w:sz w:val="24"/>
          <w:szCs w:val="24"/>
        </w:rPr>
        <w:t xml:space="preserve">For the work described as: [e.g., "1 Instagram Reel shot on 12 Sept 2026 for XYZ Brand"] (the "Work")</w:t>
      </w:r>
    </w:p>
    <w:p>
      <w:pPr>
        <w:spacing w:after="160" w:before="30" w:line="360" w:lineRule="auto"/>
        <w:jc w:val="both"/>
      </w:pPr>
      <w:r>
        <w:rPr>
          <w:rFonts w:ascii="Avenir Book" w:cs="Avenir Book" w:eastAsia="Avenir Book" w:hAnsi="Avenir Book"/>
          <w:b w:val="false"/>
          <w:bCs w:val="false"/>
          <w:sz w:val="24"/>
          <w:szCs w:val="24"/>
        </w:rPr>
        <w:t xml:space="preserve">Issued on: [Date]</w:t>
      </w:r>
    </w:p>
    <w:p>
      <w:pPr>
        <w:spacing w:after="100" w:before="220" w:line="360" w:lineRule="auto"/>
        <w:ind w:left="284" w:hanging="284"/>
        <w:jc w:val="both"/>
      </w:pPr>
      <w:r>
        <w:rPr>
          <w:rFonts w:ascii="Avenir Book" w:cs="Avenir Book" w:eastAsia="Avenir Book" w:hAnsi="Avenir Book"/>
          <w:b/>
          <w:bCs/>
          <w:sz w:val="24"/>
          <w:szCs w:val="24"/>
        </w:rPr>
        <w:t xml:space="preserve">1. The Default Rule</w:t>
      </w:r>
    </w:p>
    <w:p>
      <w:pPr>
        <w:spacing w:after="160" w:before="30" w:line="360" w:lineRule="auto"/>
        <w:jc w:val="both"/>
      </w:pPr>
      <w:r>
        <w:rPr>
          <w:rFonts w:ascii="Avenir Book" w:cs="Avenir Book" w:eastAsia="Avenir Book" w:hAnsi="Avenir Book"/>
          <w:b w:val="false"/>
          <w:bCs w:val="false"/>
          <w:sz w:val="24"/>
          <w:szCs w:val="24"/>
        </w:rPr>
        <w:t xml:space="preserve">Unless the Creator has separately agreed to this in writing (and been paid extra for it), the Recipient may NOT:</w:t>
      </w:r>
    </w:p>
    <w:p>
      <w:pPr>
        <w:spacing w:after="160" w:before="30" w:line="360" w:lineRule="auto"/>
        <w:jc w:val="both"/>
      </w:pPr>
      <w:r>
        <w:rPr>
          <w:rFonts w:ascii="Avenir Book" w:cs="Avenir Book" w:eastAsia="Avenir Book" w:hAnsi="Avenir Book"/>
          <w:b w:val="false"/>
          <w:bCs w:val="false"/>
          <w:sz w:val="24"/>
          <w:szCs w:val="24"/>
        </w:rPr>
        <w:t xml:space="preserve">•  Use the Creator's image, voice, likeness, or the Work to train, fine-tune, or improve any AI or machine learning tool</w:t>
      </w:r>
    </w:p>
    <w:p>
      <w:pPr>
        <w:spacing w:after="160" w:before="30" w:line="360" w:lineRule="auto"/>
        <w:jc w:val="both"/>
      </w:pPr>
      <w:r>
        <w:rPr>
          <w:rFonts w:ascii="Avenir Book" w:cs="Avenir Book" w:eastAsia="Avenir Book" w:hAnsi="Avenir Book"/>
          <w:b w:val="false"/>
          <w:bCs w:val="false"/>
          <w:sz w:val="24"/>
          <w:szCs w:val="24"/>
        </w:rPr>
        <w:t xml:space="preserve">•  Create AI-generated or synthetic content using the Creator's image, voice, or likeness (including deepfakes or voice clones)</w:t>
      </w:r>
    </w:p>
    <w:p>
      <w:pPr>
        <w:spacing w:after="160" w:before="30" w:line="360" w:lineRule="auto"/>
        <w:jc w:val="both"/>
      </w:pPr>
      <w:r>
        <w:rPr>
          <w:rFonts w:ascii="Avenir Book" w:cs="Avenir Book" w:eastAsia="Avenir Book" w:hAnsi="Avenir Book"/>
          <w:b w:val="false"/>
          <w:bCs w:val="false"/>
          <w:sz w:val="24"/>
          <w:szCs w:val="24"/>
        </w:rPr>
        <w:t xml:space="preserve">•  Generate AI "versions" or derivatives of the Work</w:t>
      </w:r>
    </w:p>
    <w:p>
      <w:pPr>
        <w:spacing w:after="160" w:before="30" w:line="360" w:lineRule="auto"/>
        <w:jc w:val="both"/>
      </w:pPr>
      <w:r>
        <w:rPr>
          <w:rFonts w:ascii="Avenir Book" w:cs="Avenir Book" w:eastAsia="Avenir Book" w:hAnsi="Avenir Book"/>
          <w:b w:val="false"/>
          <w:bCs w:val="false"/>
          <w:sz w:val="24"/>
          <w:szCs w:val="24"/>
        </w:rPr>
        <w:t xml:space="preserve">•  Use the Work or the Creator's likeness for anything beyond what is specifically agreed (see Section 2)</w:t>
      </w:r>
    </w:p>
    <w:p>
      <w:pPr>
        <w:spacing w:after="100" w:before="220" w:line="360" w:lineRule="auto"/>
        <w:ind w:left="284" w:hanging="284"/>
        <w:jc w:val="both"/>
      </w:pPr>
      <w:r>
        <w:rPr>
          <w:rFonts w:ascii="Avenir Book" w:cs="Avenir Book" w:eastAsia="Avenir Book" w:hAnsi="Avenir Book"/>
          <w:b/>
          <w:bCs/>
          <w:sz w:val="24"/>
          <w:szCs w:val="24"/>
        </w:rPr>
        <w:t xml:space="preserve">2. What Is Allowed</w:t>
      </w:r>
    </w:p>
    <w:p>
      <w:pPr>
        <w:spacing w:after="160" w:before="30" w:line="360" w:lineRule="auto"/>
        <w:jc w:val="both"/>
      </w:pPr>
      <w:r>
        <w:rPr>
          <w:rFonts w:ascii="Avenir Book" w:cs="Avenir Book" w:eastAsia="Avenir Book" w:hAnsi="Avenir Book"/>
          <w:b w:val="false"/>
          <w:bCs w:val="false"/>
          <w:sz w:val="24"/>
          <w:szCs w:val="24"/>
        </w:rPr>
        <w:t xml:space="preserve">Only this, and nothing more: [describe the specific agreed use — e.g., "posting the delivered Reel, unedited, on XYZ Brand's Instagram page, for 6 months"]</w:t>
      </w:r>
    </w:p>
    <w:p>
      <w:pPr>
        <w:spacing w:after="100" w:before="220" w:line="360" w:lineRule="auto"/>
        <w:ind w:left="284" w:hanging="284"/>
        <w:jc w:val="both"/>
      </w:pPr>
      <w:r>
        <w:rPr>
          <w:rFonts w:ascii="Avenir Book" w:cs="Avenir Book" w:eastAsia="Avenir Book" w:hAnsi="Avenir Book"/>
          <w:b/>
          <w:bCs/>
          <w:sz w:val="24"/>
          <w:szCs w:val="24"/>
        </w:rPr>
        <w:t xml:space="preserve">3. Why This Notice Is Issued</w:t>
      </w:r>
    </w:p>
    <w:p>
      <w:pPr>
        <w:spacing w:after="160" w:before="30" w:line="360" w:lineRule="auto"/>
        <w:jc w:val="both"/>
      </w:pPr>
      <w:r>
        <w:rPr>
          <w:rFonts w:ascii="Avenir Book" w:cs="Avenir Book" w:eastAsia="Avenir Book" w:hAnsi="Avenir Book"/>
          <w:b w:val="false"/>
          <w:bCs w:val="false"/>
          <w:sz w:val="24"/>
          <w:szCs w:val="24"/>
        </w:rPr>
        <w:t xml:space="preserve">AI tools can now recreate a person's face, voice, or style cheaply and convincingly. Once that happens without permission, it is very difficult to undo. This notice records, in advance, that the Creator's image, voice, likeness, and the Work are not available for AI use beyond what is stated in Section 2 — so the Recipient cannot later claim otherwise.</w:t>
      </w:r>
    </w:p>
    <w:p>
      <w:pPr>
        <w:spacing w:after="100" w:before="220" w:line="360" w:lineRule="auto"/>
        <w:ind w:left="284" w:hanging="284"/>
        <w:jc w:val="both"/>
      </w:pPr>
      <w:r>
        <w:rPr>
          <w:rFonts w:ascii="Avenir Book" w:cs="Avenir Book" w:eastAsia="Avenir Book" w:hAnsi="Avenir Book"/>
          <w:b/>
          <w:bCs/>
          <w:sz w:val="24"/>
          <w:szCs w:val="24"/>
        </w:rPr>
        <w:t xml:space="preserve">4. If This Notice Is Breached</w:t>
      </w:r>
    </w:p>
    <w:p>
      <w:pPr>
        <w:spacing w:after="160" w:before="30" w:line="360" w:lineRule="auto"/>
        <w:jc w:val="both"/>
      </w:pPr>
      <w:r>
        <w:rPr>
          <w:rFonts w:ascii="Avenir Book" w:cs="Avenir Book" w:eastAsia="Avenir Book" w:hAnsi="Avenir Book"/>
          <w:b w:val="false"/>
          <w:bCs w:val="false"/>
          <w:sz w:val="24"/>
          <w:szCs w:val="24"/>
        </w:rPr>
        <w:t xml:space="preserve">If the Creator's image, voice, likeness, or the Work is used in a way this notice does not allow, the Creator may demand that it be taken down, may claim compensation, and may treat it as a breach of the terms under which the Work was delivered — including by sending a legal notice.</w:t>
      </w:r>
    </w:p>
    <w:p>
      <w:pPr>
        <w:spacing w:after="200"/>
      </w:pPr>
    </w:p>
    <w:p>
      <w:pPr>
        <w:spacing w:after="120" w:line="360" w:lineRule="auto"/>
      </w:pPr>
      <w:r>
        <w:rPr>
          <w:rFonts w:ascii="Avenir Book" w:cs="Avenir Book" w:eastAsia="Avenir Book" w:hAnsi="Avenir Book"/>
          <w:sz w:val="24"/>
          <w:szCs w:val="24"/>
        </w:rPr>
        <w:t xml:space="preserve">Issued by (Name): ____________________     Date: __________</w:t>
      </w:r>
    </w:p>
    <w:p>
      <w:pPr>
        <w:spacing w:after="200"/>
      </w:pPr>
    </w:p>
    <w:p>
      <w:pPr>
        <w:spacing w:after="260" w:before="120" w:line="360" w:lineRule="auto"/>
        <w:jc w:val="both"/>
      </w:pPr>
      <w:r>
        <w:rPr>
          <w:rFonts w:ascii="Avenir Book" w:cs="Avenir Book" w:eastAsia="Avenir Book" w:hAnsi="Avenir Book"/>
          <w:b/>
          <w:bCs/>
          <w:i/>
          <w:iCs/>
          <w:color w:val="1B8A3D"/>
          <w:sz w:val="22"/>
          <w:szCs w:val="22"/>
        </w:rPr>
        <w:t xml:space="preserve">[DELETE BEFORE PRINTING — </w:t>
      </w:r>
      <w:r>
        <w:rPr>
          <w:rFonts w:ascii="Avenir Book" w:cs="Avenir Book" w:eastAsia="Avenir Book" w:hAnsi="Avenir Book"/>
          <w:i/>
          <w:iCs/>
          <w:color w:val="1B8A3D"/>
          <w:sz w:val="22"/>
          <w:szCs w:val="22"/>
        </w:rPr>
        <w:t xml:space="preserve">Fill in the information wherever marked with square brackets before sending this document. For any doubts or help, contact us at hello@thriv.ink | inkthriv@gmail.com | +91 9811808301.</w:t>
      </w:r>
      <w:r>
        <w:rPr>
          <w:rFonts w:ascii="Avenir Book" w:cs="Avenir Book" w:eastAsia="Avenir Book" w:hAnsi="Avenir Book"/>
          <w:b/>
          <w:bCs/>
          <w:i/>
          <w:iCs/>
          <w:color w:val="1B8A3D"/>
          <w:sz w:val="22"/>
          <w:szCs w:val="22"/>
        </w:rPr>
        <w:t xml:space="preserve">]</w:t>
      </w:r>
    </w:p>
    <w:sectPr>
      <w:headerReference w:type="default" r:id="rId7"/>
      <w:pgSz w:w="11906" w:h="16838" w:orient="portrait"/>
      <w:pgMar w:top="2160" w:right="2160" w:bottom="2160" w:left="21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drawing>
        <wp:inline distT="0" distB="0" distL="0" distR="0">
          <wp:extent cx="904875" cy="904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04875" cy="9048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723e8709dd2925c284a44413a0b9085a2352c388.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2026-09-03T07:53:45.803Z</dcterms:created>
  <dcterms:modified xsi:type="dcterms:W3CDTF">2026-09-03T07:53:45.803Z</dcterms:modified>
</cp:coreProperties>
</file>

<file path=docProps/custom.xml><?xml version="1.0" encoding="utf-8"?>
<Properties xmlns="http://schemas.openxmlformats.org/officeDocument/2006/custom-properties" xmlns:vt="http://schemas.openxmlformats.org/officeDocument/2006/docPropsVTypes"/>
</file>